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67" w:rsidRPr="0046695B" w:rsidRDefault="006F79F4" w:rsidP="0046695B">
      <w:pPr>
        <w:jc w:val="center"/>
        <w:rPr>
          <w:rFonts w:hint="eastAsia"/>
          <w:b/>
        </w:rPr>
      </w:pPr>
      <w:r w:rsidRPr="0046695B">
        <w:rPr>
          <w:rFonts w:hint="eastAsia"/>
          <w:b/>
        </w:rPr>
        <w:t>Introduction to culture: Language and culture p.25</w:t>
      </w:r>
    </w:p>
    <w:p w:rsidR="0046695B" w:rsidRDefault="0046695B">
      <w:pPr>
        <w:rPr>
          <w:rFonts w:hint="eastAsia"/>
        </w:rPr>
      </w:pPr>
    </w:p>
    <w:p w:rsidR="006F79F4" w:rsidRDefault="0097038B" w:rsidP="0046695B">
      <w:pPr>
        <w:spacing w:line="600" w:lineRule="auto"/>
        <w:rPr>
          <w:rFonts w:hint="eastAsia"/>
        </w:rPr>
      </w:pPr>
      <w:r>
        <w:rPr>
          <w:rFonts w:hint="eastAsia"/>
        </w:rPr>
        <w:t>Q1: When do cross-cultural mi</w:t>
      </w:r>
      <w:bookmarkStart w:id="0" w:name="_GoBack"/>
      <w:bookmarkEnd w:id="0"/>
      <w:r>
        <w:rPr>
          <w:rFonts w:hint="eastAsia"/>
        </w:rPr>
        <w:t xml:space="preserve">sunderstandings occur? Share your own experiences. </w:t>
      </w:r>
    </w:p>
    <w:p w:rsidR="0097038B" w:rsidRDefault="00EB262C" w:rsidP="0046695B">
      <w:pPr>
        <w:spacing w:line="600" w:lineRule="auto"/>
        <w:rPr>
          <w:rFonts w:hint="eastAsia"/>
        </w:rPr>
      </w:pPr>
      <w:r>
        <w:rPr>
          <w:rFonts w:hint="eastAsia"/>
        </w:rPr>
        <w:t>Q2: Do you think language teachers should promote intercultural competence in class?</w:t>
      </w:r>
    </w:p>
    <w:p w:rsidR="00EB262C" w:rsidRDefault="0046695B" w:rsidP="0046695B">
      <w:pPr>
        <w:spacing w:line="600" w:lineRule="auto"/>
        <w:rPr>
          <w:rFonts w:hint="eastAsia"/>
        </w:rPr>
      </w:pPr>
      <w:r>
        <w:rPr>
          <w:rFonts w:hint="eastAsia"/>
        </w:rPr>
        <w:t xml:space="preserve">Q3: What is </w:t>
      </w:r>
      <w:r>
        <w:t>‘</w:t>
      </w:r>
      <w:proofErr w:type="gramStart"/>
      <w:r>
        <w:t>pragmatics’</w:t>
      </w:r>
      <w:proofErr w:type="gramEnd"/>
      <w:r>
        <w:rPr>
          <w:rFonts w:hint="eastAsia"/>
        </w:rPr>
        <w:t xml:space="preserve">? What does </w:t>
      </w:r>
      <w:r>
        <w:t>‘</w:t>
      </w:r>
      <w:r>
        <w:rPr>
          <w:rFonts w:hint="eastAsia"/>
        </w:rPr>
        <w:t>pragmatic competence</w:t>
      </w:r>
      <w:r>
        <w:t>’</w:t>
      </w:r>
      <w:r>
        <w:rPr>
          <w:rFonts w:hint="eastAsia"/>
        </w:rPr>
        <w:t xml:space="preserve"> </w:t>
      </w:r>
      <w:r>
        <w:t>entail</w:t>
      </w:r>
      <w:r>
        <w:rPr>
          <w:rFonts w:hint="eastAsia"/>
        </w:rPr>
        <w:t>?</w:t>
      </w:r>
    </w:p>
    <w:p w:rsidR="0046695B" w:rsidRDefault="0046695B" w:rsidP="0046695B">
      <w:pPr>
        <w:spacing w:line="600" w:lineRule="auto"/>
        <w:rPr>
          <w:rFonts w:hint="eastAsia"/>
        </w:rPr>
      </w:pPr>
      <w:r>
        <w:t>Q</w:t>
      </w:r>
      <w:r>
        <w:rPr>
          <w:rFonts w:hint="eastAsia"/>
        </w:rPr>
        <w:t xml:space="preserve">4: Explain </w:t>
      </w:r>
      <w:r>
        <w:t>‘</w:t>
      </w:r>
      <w:r>
        <w:rPr>
          <w:rFonts w:hint="eastAsia"/>
        </w:rPr>
        <w:t>high-context communication</w:t>
      </w:r>
      <w:r>
        <w:t>’</w:t>
      </w:r>
      <w:r>
        <w:rPr>
          <w:rFonts w:hint="eastAsia"/>
        </w:rPr>
        <w:t xml:space="preserve"> and </w:t>
      </w:r>
      <w:r>
        <w:t>‘</w:t>
      </w:r>
      <w:r>
        <w:rPr>
          <w:rFonts w:hint="eastAsia"/>
        </w:rPr>
        <w:t>low-context communication</w:t>
      </w:r>
      <w:r>
        <w:t>’</w:t>
      </w:r>
      <w:r>
        <w:rPr>
          <w:rFonts w:hint="eastAsia"/>
        </w:rPr>
        <w:t xml:space="preserve">. </w:t>
      </w:r>
    </w:p>
    <w:p w:rsidR="0046695B" w:rsidRDefault="0046695B" w:rsidP="0046695B">
      <w:pPr>
        <w:spacing w:line="600" w:lineRule="auto"/>
        <w:rPr>
          <w:rFonts w:hint="eastAsia"/>
        </w:rPr>
      </w:pPr>
      <w:r>
        <w:t>Q</w:t>
      </w:r>
      <w:r>
        <w:rPr>
          <w:rFonts w:hint="eastAsia"/>
        </w:rPr>
        <w:t>5: Share your experiences of prejudice/ stereotypes.</w:t>
      </w:r>
    </w:p>
    <w:p w:rsidR="0046695B" w:rsidRDefault="0046695B">
      <w:r>
        <w:rPr>
          <w:rFonts w:hint="eastAsia"/>
        </w:rPr>
        <w:t xml:space="preserve"> </w:t>
      </w:r>
    </w:p>
    <w:sectPr w:rsidR="0046695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F4"/>
    <w:rsid w:val="00350A67"/>
    <w:rsid w:val="0046695B"/>
    <w:rsid w:val="006F79F4"/>
    <w:rsid w:val="0097038B"/>
    <w:rsid w:val="00EB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dcterms:created xsi:type="dcterms:W3CDTF">2016-05-09T06:03:00Z</dcterms:created>
  <dcterms:modified xsi:type="dcterms:W3CDTF">2016-05-09T06:46:00Z</dcterms:modified>
</cp:coreProperties>
</file>